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99ED" w14:textId="77777777" w:rsidR="00DC0401" w:rsidRPr="00DC0401" w:rsidRDefault="00DC0401" w:rsidP="00DC0401">
      <w:pPr>
        <w:jc w:val="center"/>
        <w:rPr>
          <w:rFonts w:ascii="Arial" w:hAnsi="Arial" w:cs="Arial"/>
          <w:b/>
          <w:bCs/>
        </w:rPr>
      </w:pPr>
      <w:r w:rsidRPr="00DC0401">
        <w:rPr>
          <w:rFonts w:ascii="Arial" w:hAnsi="Arial" w:cs="Arial"/>
          <w:b/>
          <w:bCs/>
        </w:rPr>
        <w:t>PARTICIPA ANA PATY PERALTA EN CONMEMORACIÓN DEL 51 ANIVERSARIO DE LA CONSTITUCIÓN POLÍTICA DE QUINTANA ROO</w:t>
      </w:r>
    </w:p>
    <w:p w14:paraId="09BFFBB5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252803BB" w14:textId="77777777" w:rsidR="00DC0401" w:rsidRPr="00DC0401" w:rsidRDefault="00DC0401" w:rsidP="00DC0401">
      <w:pPr>
        <w:jc w:val="both"/>
        <w:rPr>
          <w:rFonts w:ascii="Arial" w:hAnsi="Arial" w:cs="Arial"/>
        </w:rPr>
      </w:pPr>
      <w:r w:rsidRPr="00DC0401">
        <w:rPr>
          <w:rFonts w:ascii="Arial" w:hAnsi="Arial" w:cs="Arial"/>
          <w:b/>
          <w:bCs/>
        </w:rPr>
        <w:t>Chetumal, Q. R., a 12 de enero de 2026.-</w:t>
      </w:r>
      <w:r w:rsidRPr="00DC0401">
        <w:rPr>
          <w:rFonts w:ascii="Arial" w:hAnsi="Arial" w:cs="Arial"/>
        </w:rPr>
        <w:t xml:space="preserve"> En el marco del 51 aniversario de la Promulgación de la Constitución Política del Estado Libre y Soberano de Quintana Roo, encabezado por la Gobernadora, Mara Lezama; la </w:t>
      </w:r>
      <w:proofErr w:type="gramStart"/>
      <w:r w:rsidRPr="00DC0401">
        <w:rPr>
          <w:rFonts w:ascii="Arial" w:hAnsi="Arial" w:cs="Arial"/>
        </w:rPr>
        <w:t>Presidenta</w:t>
      </w:r>
      <w:proofErr w:type="gramEnd"/>
      <w:r w:rsidRPr="00DC0401">
        <w:rPr>
          <w:rFonts w:ascii="Arial" w:hAnsi="Arial" w:cs="Arial"/>
        </w:rPr>
        <w:t xml:space="preserve"> Municipal de Benito Juárez, Ana Paty Peralta, reconoció que es un día importante para el Estado, al tener grandes reformas que ponen como prioridad al pueblo.</w:t>
      </w:r>
    </w:p>
    <w:p w14:paraId="0B23E086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7A692202" w14:textId="77777777" w:rsidR="00DC0401" w:rsidRPr="00DC0401" w:rsidRDefault="00DC0401" w:rsidP="00DC0401">
      <w:pPr>
        <w:jc w:val="both"/>
        <w:rPr>
          <w:rFonts w:ascii="Arial" w:hAnsi="Arial" w:cs="Arial"/>
        </w:rPr>
      </w:pPr>
      <w:r w:rsidRPr="00DC0401">
        <w:rPr>
          <w:rFonts w:ascii="Arial" w:hAnsi="Arial" w:cs="Arial"/>
        </w:rPr>
        <w:t xml:space="preserve">“51 años de historia del Estado Libre y Soberano de Quintana Roo con esta constitución, estamos muy contentos acompañando a nuestra gobernadora”, dijo la </w:t>
      </w:r>
      <w:proofErr w:type="gramStart"/>
      <w:r w:rsidRPr="00DC0401">
        <w:rPr>
          <w:rFonts w:ascii="Arial" w:hAnsi="Arial" w:cs="Arial"/>
        </w:rPr>
        <w:t>Alcaldesa</w:t>
      </w:r>
      <w:proofErr w:type="gramEnd"/>
      <w:r w:rsidRPr="00DC0401">
        <w:rPr>
          <w:rFonts w:ascii="Arial" w:hAnsi="Arial" w:cs="Arial"/>
        </w:rPr>
        <w:t xml:space="preserve"> en entrevista posterior a la ceremonia que se llevó a cabo en la Plaza Cívica de la Bandera frente a Palacio de Gobierno.</w:t>
      </w:r>
    </w:p>
    <w:p w14:paraId="2E4AA2CF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0054B140" w14:textId="77777777" w:rsidR="00DC0401" w:rsidRPr="00DC0401" w:rsidRDefault="00DC0401" w:rsidP="00DC0401">
      <w:pPr>
        <w:jc w:val="both"/>
        <w:rPr>
          <w:rFonts w:ascii="Arial" w:hAnsi="Arial" w:cs="Arial"/>
        </w:rPr>
      </w:pPr>
      <w:r w:rsidRPr="00DC0401">
        <w:rPr>
          <w:rFonts w:ascii="Arial" w:hAnsi="Arial" w:cs="Arial"/>
        </w:rPr>
        <w:t>Durante el acto cívico, la gobernadora Mara Lezama, destacó que “Desde el inicio de mi administración y a la fecha, he propuesto 7 reformas a la Constitución Política del Estado Libre y Soberano de Quintana Roo, la convicción de transformar la vida pública, implica cambiar las reglas para poner siempre en el centro de cualquier decisión a los seres humanos”.</w:t>
      </w:r>
    </w:p>
    <w:p w14:paraId="4C2093C1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18D1331A" w14:textId="77777777" w:rsidR="00DC0401" w:rsidRPr="00DC0401" w:rsidRDefault="00DC0401" w:rsidP="00DC0401">
      <w:pPr>
        <w:jc w:val="both"/>
        <w:rPr>
          <w:rFonts w:ascii="Arial" w:hAnsi="Arial" w:cs="Arial"/>
        </w:rPr>
      </w:pPr>
      <w:r w:rsidRPr="00DC0401">
        <w:rPr>
          <w:rFonts w:ascii="Arial" w:hAnsi="Arial" w:cs="Arial"/>
        </w:rPr>
        <w:t>Por lo tanto, señaló cada una de las reformas ha tenido como eje el fortalecimiento a los derechos humanos, la igualdad, la transparencia, la justicia y la dignidad humana, para responder a las demandas de las y los quintanarroenses, ya que la Constitución ha sido y seguirá siendo la hoja de ruta para avanzar con inclusión, bienestar y prosperidad compartida.</w:t>
      </w:r>
    </w:p>
    <w:p w14:paraId="2CA22218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6302CEA7" w14:textId="77777777" w:rsidR="00DC0401" w:rsidRPr="00DC0401" w:rsidRDefault="00DC0401" w:rsidP="00DC0401">
      <w:pPr>
        <w:jc w:val="both"/>
        <w:rPr>
          <w:rFonts w:ascii="Arial" w:hAnsi="Arial" w:cs="Arial"/>
        </w:rPr>
      </w:pPr>
      <w:r w:rsidRPr="00DC0401">
        <w:rPr>
          <w:rFonts w:ascii="Arial" w:hAnsi="Arial" w:cs="Arial"/>
        </w:rPr>
        <w:t xml:space="preserve">Además, comentó que mientras exista un gobierno que sirva al pueblo, y un pueblo que ejerza y defienda sus derechos, Quintana Roo seguirá siendo un estado libre, soberano, justo, humanista, y progresista, para que con el esfuerzo de todas y todos en unidad, cada día sea un mejor lugar para vivir, y en donde convertir anhelos sea una realidad. </w:t>
      </w:r>
    </w:p>
    <w:p w14:paraId="7DBED7FF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1D715118" w14:textId="77777777" w:rsidR="00DC0401" w:rsidRPr="00DC0401" w:rsidRDefault="00DC0401" w:rsidP="00DC0401">
      <w:pPr>
        <w:jc w:val="both"/>
        <w:rPr>
          <w:rFonts w:ascii="Arial" w:hAnsi="Arial" w:cs="Arial"/>
        </w:rPr>
      </w:pPr>
      <w:r w:rsidRPr="00DC0401">
        <w:rPr>
          <w:rFonts w:ascii="Arial" w:hAnsi="Arial" w:cs="Arial"/>
        </w:rPr>
        <w:t xml:space="preserve">Al término del evento se realizó el izamiento de la Bandera de Quintana Roo en presencia de la gobernadora, Mara Lezama; el presidente de la Junta de Gobierno y Coordinación Política de la XVIII Legislatura del Estado de Quintana Roo, Renán Eduardo Sánchez Tajonar, y el Magistrado </w:t>
      </w:r>
      <w:proofErr w:type="gramStart"/>
      <w:r w:rsidRPr="00DC0401">
        <w:rPr>
          <w:rFonts w:ascii="Arial" w:hAnsi="Arial" w:cs="Arial"/>
        </w:rPr>
        <w:t>Presidente</w:t>
      </w:r>
      <w:proofErr w:type="gramEnd"/>
      <w:r w:rsidRPr="00DC0401">
        <w:rPr>
          <w:rFonts w:ascii="Arial" w:hAnsi="Arial" w:cs="Arial"/>
        </w:rPr>
        <w:t xml:space="preserve"> del Tribunal Superior de Justicia, </w:t>
      </w:r>
      <w:proofErr w:type="spellStart"/>
      <w:r w:rsidRPr="00DC0401">
        <w:rPr>
          <w:rFonts w:ascii="Arial" w:hAnsi="Arial" w:cs="Arial"/>
        </w:rPr>
        <w:t>Heyden</w:t>
      </w:r>
      <w:proofErr w:type="spellEnd"/>
      <w:r w:rsidRPr="00DC0401">
        <w:rPr>
          <w:rFonts w:ascii="Arial" w:hAnsi="Arial" w:cs="Arial"/>
        </w:rPr>
        <w:t xml:space="preserve"> José Cebada Rivas. </w:t>
      </w:r>
    </w:p>
    <w:p w14:paraId="1F40B826" w14:textId="77777777" w:rsidR="00DC0401" w:rsidRPr="00DC0401" w:rsidRDefault="00DC0401" w:rsidP="00DC0401">
      <w:pPr>
        <w:jc w:val="both"/>
        <w:rPr>
          <w:rFonts w:ascii="Arial" w:hAnsi="Arial" w:cs="Arial"/>
        </w:rPr>
      </w:pPr>
    </w:p>
    <w:p w14:paraId="496E3ABF" w14:textId="6839F661" w:rsidR="0002789A" w:rsidRPr="006D689E" w:rsidRDefault="00DC0401" w:rsidP="00DC0401">
      <w:pPr>
        <w:jc w:val="center"/>
        <w:rPr>
          <w:rFonts w:ascii="Arial" w:hAnsi="Arial" w:cs="Arial"/>
        </w:rPr>
      </w:pPr>
      <w:r w:rsidRPr="00DC040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41F8" w14:textId="77777777" w:rsidR="00725EF9" w:rsidRDefault="00725EF9" w:rsidP="0092028B">
      <w:r>
        <w:separator/>
      </w:r>
    </w:p>
  </w:endnote>
  <w:endnote w:type="continuationSeparator" w:id="0">
    <w:p w14:paraId="1A5DA8B5" w14:textId="77777777" w:rsidR="00725EF9" w:rsidRDefault="00725EF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6071" w14:textId="77777777" w:rsidR="00725EF9" w:rsidRDefault="00725EF9" w:rsidP="0092028B">
      <w:r>
        <w:separator/>
      </w:r>
    </w:p>
  </w:footnote>
  <w:footnote w:type="continuationSeparator" w:id="0">
    <w:p w14:paraId="5EA1C861" w14:textId="77777777" w:rsidR="00725EF9" w:rsidRDefault="00725EF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B2277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435F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DC040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B2277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435F0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DC0401">
                      <w:rPr>
                        <w:rFonts w:cstheme="minorHAnsi"/>
                        <w:b/>
                        <w:bCs/>
                        <w:lang w:val="es-ES"/>
                      </w:rPr>
                      <w:t>65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33EA"/>
    <w:multiLevelType w:val="hybridMultilevel"/>
    <w:tmpl w:val="A98E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53AC"/>
    <w:multiLevelType w:val="hybridMultilevel"/>
    <w:tmpl w:val="47B6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80465"/>
    <w:multiLevelType w:val="hybridMultilevel"/>
    <w:tmpl w:val="9CBA0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42199"/>
    <w:multiLevelType w:val="hybridMultilevel"/>
    <w:tmpl w:val="439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42FAC"/>
    <w:multiLevelType w:val="hybridMultilevel"/>
    <w:tmpl w:val="0A26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2035A"/>
    <w:multiLevelType w:val="hybridMultilevel"/>
    <w:tmpl w:val="6F44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3"/>
  </w:num>
  <w:num w:numId="3" w16cid:durableId="1076392519">
    <w:abstractNumId w:val="6"/>
  </w:num>
  <w:num w:numId="4" w16cid:durableId="1650212255">
    <w:abstractNumId w:val="4"/>
  </w:num>
  <w:num w:numId="5" w16cid:durableId="52509341">
    <w:abstractNumId w:val="8"/>
  </w:num>
  <w:num w:numId="6" w16cid:durableId="1003437141">
    <w:abstractNumId w:val="5"/>
  </w:num>
  <w:num w:numId="7" w16cid:durableId="580795762">
    <w:abstractNumId w:val="9"/>
  </w:num>
  <w:num w:numId="8" w16cid:durableId="1408727587">
    <w:abstractNumId w:val="7"/>
  </w:num>
  <w:num w:numId="9" w16cid:durableId="679089370">
    <w:abstractNumId w:val="1"/>
  </w:num>
  <w:num w:numId="10" w16cid:durableId="1327053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33B2"/>
    <w:rsid w:val="00027579"/>
    <w:rsid w:val="0002789A"/>
    <w:rsid w:val="00031A0D"/>
    <w:rsid w:val="000438AE"/>
    <w:rsid w:val="000464E8"/>
    <w:rsid w:val="0005079F"/>
    <w:rsid w:val="00056C58"/>
    <w:rsid w:val="00070540"/>
    <w:rsid w:val="00090732"/>
    <w:rsid w:val="0009278B"/>
    <w:rsid w:val="00094975"/>
    <w:rsid w:val="000959F4"/>
    <w:rsid w:val="000B0F40"/>
    <w:rsid w:val="000B5111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0772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35B88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11641"/>
    <w:rsid w:val="00324EA4"/>
    <w:rsid w:val="00325ABC"/>
    <w:rsid w:val="003269D1"/>
    <w:rsid w:val="00326AE6"/>
    <w:rsid w:val="003319CB"/>
    <w:rsid w:val="003425A3"/>
    <w:rsid w:val="003425F7"/>
    <w:rsid w:val="003435F0"/>
    <w:rsid w:val="00352C3F"/>
    <w:rsid w:val="00363AF6"/>
    <w:rsid w:val="00392548"/>
    <w:rsid w:val="003A421A"/>
    <w:rsid w:val="003A44F8"/>
    <w:rsid w:val="003A4B76"/>
    <w:rsid w:val="003B6E25"/>
    <w:rsid w:val="003C3200"/>
    <w:rsid w:val="003C3C3E"/>
    <w:rsid w:val="003E0281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5771"/>
    <w:rsid w:val="004D6C77"/>
    <w:rsid w:val="004E73E5"/>
    <w:rsid w:val="00500033"/>
    <w:rsid w:val="00500F50"/>
    <w:rsid w:val="00507347"/>
    <w:rsid w:val="00507A1C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1E9A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5912"/>
    <w:rsid w:val="00717BE2"/>
    <w:rsid w:val="00725BC1"/>
    <w:rsid w:val="00725EF9"/>
    <w:rsid w:val="00727F70"/>
    <w:rsid w:val="00733990"/>
    <w:rsid w:val="00744011"/>
    <w:rsid w:val="00744B32"/>
    <w:rsid w:val="00751B55"/>
    <w:rsid w:val="0075213B"/>
    <w:rsid w:val="00771DF7"/>
    <w:rsid w:val="00775F35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C20CA"/>
    <w:rsid w:val="007D7657"/>
    <w:rsid w:val="007E0B4C"/>
    <w:rsid w:val="007E3C68"/>
    <w:rsid w:val="007F306D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82EBE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A00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D5070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1D"/>
    <w:rsid w:val="00B0722B"/>
    <w:rsid w:val="00B202EE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96C04"/>
    <w:rsid w:val="00BA3047"/>
    <w:rsid w:val="00BB0A1C"/>
    <w:rsid w:val="00BB4EDD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2A0C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AE0"/>
    <w:rsid w:val="00D26F03"/>
    <w:rsid w:val="00D301AB"/>
    <w:rsid w:val="00D33BCE"/>
    <w:rsid w:val="00D406BF"/>
    <w:rsid w:val="00D474BB"/>
    <w:rsid w:val="00D478AC"/>
    <w:rsid w:val="00D56E4C"/>
    <w:rsid w:val="00D6166F"/>
    <w:rsid w:val="00D635E2"/>
    <w:rsid w:val="00D7477A"/>
    <w:rsid w:val="00D76228"/>
    <w:rsid w:val="00D80EDE"/>
    <w:rsid w:val="00DA4CB1"/>
    <w:rsid w:val="00DB0D7E"/>
    <w:rsid w:val="00DB18A9"/>
    <w:rsid w:val="00DB293B"/>
    <w:rsid w:val="00DB2C65"/>
    <w:rsid w:val="00DB32EF"/>
    <w:rsid w:val="00DB38E6"/>
    <w:rsid w:val="00DB3C5E"/>
    <w:rsid w:val="00DB4992"/>
    <w:rsid w:val="00DB4BE8"/>
    <w:rsid w:val="00DC0401"/>
    <w:rsid w:val="00DC73C2"/>
    <w:rsid w:val="00DE2D2E"/>
    <w:rsid w:val="00DE3697"/>
    <w:rsid w:val="00DE7BF8"/>
    <w:rsid w:val="00DF6951"/>
    <w:rsid w:val="00E1247C"/>
    <w:rsid w:val="00E17F2C"/>
    <w:rsid w:val="00E23212"/>
    <w:rsid w:val="00E51992"/>
    <w:rsid w:val="00E57235"/>
    <w:rsid w:val="00E57A72"/>
    <w:rsid w:val="00E6094B"/>
    <w:rsid w:val="00E642A5"/>
    <w:rsid w:val="00E7158F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7F83"/>
    <w:rsid w:val="00F71058"/>
    <w:rsid w:val="00F812A6"/>
    <w:rsid w:val="00F83DDD"/>
    <w:rsid w:val="00F91E8B"/>
    <w:rsid w:val="00FA20A8"/>
    <w:rsid w:val="00FA6041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2026-01-12T21:25:00Z</dcterms:created>
  <dcterms:modified xsi:type="dcterms:W3CDTF">2026-01-12T21:25:00Z</dcterms:modified>
</cp:coreProperties>
</file>